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6" w:rsidRPr="00760C6B" w:rsidRDefault="00762AF6" w:rsidP="00762AF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762AF6" w:rsidRPr="00CD5F58" w:rsidRDefault="00762AF6" w:rsidP="00762AF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762AF6" w:rsidRDefault="00762AF6" w:rsidP="00762AF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>Самарской области средн</w:t>
      </w:r>
      <w:r>
        <w:rPr>
          <w:b/>
        </w:rPr>
        <w:t xml:space="preserve">ей </w:t>
      </w:r>
      <w:r w:rsidRPr="00FE0D19">
        <w:rPr>
          <w:b/>
        </w:rPr>
        <w:t>общеобразовательн</w:t>
      </w:r>
      <w:r>
        <w:rPr>
          <w:b/>
        </w:rPr>
        <w:t>ой</w:t>
      </w:r>
      <w:r w:rsidRPr="00FE0D19">
        <w:rPr>
          <w:b/>
        </w:rPr>
        <w:t xml:space="preserve"> школ</w:t>
      </w:r>
      <w:r>
        <w:rPr>
          <w:b/>
        </w:rPr>
        <w:t>ы</w:t>
      </w:r>
      <w:r w:rsidRPr="00FE0D19">
        <w:rPr>
          <w:b/>
        </w:rPr>
        <w:t xml:space="preserve"> № 2 с углубленным изучением отдельных предметов п.г.т. </w:t>
      </w:r>
      <w:proofErr w:type="spellStart"/>
      <w:r w:rsidRPr="00FE0D19">
        <w:rPr>
          <w:b/>
        </w:rPr>
        <w:t>Усть-Кинельский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762AF6" w:rsidRPr="00CD5F58" w:rsidRDefault="00762AF6" w:rsidP="00762AF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762AF6" w:rsidRPr="00CD5F58" w:rsidRDefault="00762AF6" w:rsidP="00762AF6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762AF6" w:rsidRPr="00F87CF0" w:rsidRDefault="00762AF6" w:rsidP="00762AF6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762AF6" w:rsidRPr="00CD3BDA" w:rsidTr="00224E5F">
        <w:tc>
          <w:tcPr>
            <w:tcW w:w="2268" w:type="dxa"/>
            <w:tcBorders>
              <w:bottom w:val="nil"/>
            </w:tcBorders>
          </w:tcPr>
          <w:p w:rsidR="00762AF6" w:rsidRPr="00CD3BDA" w:rsidRDefault="00762AF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762AF6" w:rsidRPr="00CD3BDA" w:rsidRDefault="00762AF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762AF6" w:rsidRPr="00CD3BDA" w:rsidRDefault="00762AF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762AF6" w:rsidRPr="00CD3BDA" w:rsidRDefault="00762AF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762AF6" w:rsidRPr="00CD3BDA" w:rsidRDefault="00762AF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762AF6" w:rsidTr="00224E5F">
        <w:tc>
          <w:tcPr>
            <w:tcW w:w="2268" w:type="dxa"/>
            <w:tcBorders>
              <w:top w:val="nil"/>
            </w:tcBorders>
          </w:tcPr>
          <w:p w:rsidR="00762AF6" w:rsidRDefault="00762AF6" w:rsidP="00224E5F"/>
        </w:tc>
        <w:tc>
          <w:tcPr>
            <w:tcW w:w="1440" w:type="dxa"/>
            <w:tcBorders>
              <w:top w:val="nil"/>
            </w:tcBorders>
          </w:tcPr>
          <w:p w:rsidR="00762AF6" w:rsidRDefault="00762AF6" w:rsidP="00224E5F"/>
        </w:tc>
        <w:tc>
          <w:tcPr>
            <w:tcW w:w="2212" w:type="dxa"/>
          </w:tcPr>
          <w:p w:rsidR="00762AF6" w:rsidRDefault="00762AF6" w:rsidP="00224E5F">
            <w:r>
              <w:t>В собственности</w:t>
            </w:r>
          </w:p>
        </w:tc>
        <w:tc>
          <w:tcPr>
            <w:tcW w:w="1559" w:type="dxa"/>
          </w:tcPr>
          <w:p w:rsidR="00762AF6" w:rsidRDefault="00762AF6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762AF6" w:rsidRDefault="00762AF6" w:rsidP="00224E5F"/>
        </w:tc>
      </w:tr>
      <w:tr w:rsidR="00762AF6" w:rsidRPr="006915F4" w:rsidTr="00224E5F">
        <w:tc>
          <w:tcPr>
            <w:tcW w:w="2268" w:type="dxa"/>
          </w:tcPr>
          <w:p w:rsidR="00762AF6" w:rsidRPr="00CD3BDA" w:rsidRDefault="00762AF6" w:rsidP="00224E5F">
            <w:pPr>
              <w:jc w:val="both"/>
              <w:rPr>
                <w:b/>
              </w:rPr>
            </w:pPr>
            <w:r>
              <w:rPr>
                <w:b/>
              </w:rPr>
              <w:t>Плотников Юрий Алексеевич</w:t>
            </w:r>
          </w:p>
          <w:p w:rsidR="00762AF6" w:rsidRPr="00CD3BDA" w:rsidRDefault="00762AF6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62AF6" w:rsidRPr="006915F4" w:rsidRDefault="00762AF6" w:rsidP="00224E5F">
            <w:pPr>
              <w:jc w:val="both"/>
            </w:pPr>
            <w:r>
              <w:t>1094822</w:t>
            </w:r>
          </w:p>
        </w:tc>
        <w:tc>
          <w:tcPr>
            <w:tcW w:w="2212" w:type="dxa"/>
          </w:tcPr>
          <w:p w:rsidR="00762AF6" w:rsidRDefault="00762AF6" w:rsidP="00762AF6">
            <w:r>
              <w:t>Квартира 38,0 кв.м., Россия</w:t>
            </w:r>
          </w:p>
          <w:p w:rsidR="00762AF6" w:rsidRDefault="00762AF6" w:rsidP="00762AF6"/>
          <w:p w:rsidR="00762AF6" w:rsidRPr="006915F4" w:rsidRDefault="00762AF6" w:rsidP="00762AF6"/>
        </w:tc>
        <w:tc>
          <w:tcPr>
            <w:tcW w:w="1559" w:type="dxa"/>
          </w:tcPr>
          <w:p w:rsidR="00762AF6" w:rsidRDefault="00762AF6" w:rsidP="00224E5F">
            <w:r>
              <w:t>Жилой дом 152,9 кв.м., Россия</w:t>
            </w:r>
          </w:p>
          <w:p w:rsidR="00762AF6" w:rsidRDefault="00762AF6" w:rsidP="00224E5F"/>
          <w:p w:rsidR="00762AF6" w:rsidRDefault="00762AF6" w:rsidP="00224E5F">
            <w:r>
              <w:t>Приусадебный земельный участок 1323,0 кв. м, Россия</w:t>
            </w:r>
          </w:p>
          <w:p w:rsidR="00762AF6" w:rsidRDefault="00762AF6" w:rsidP="00224E5F"/>
          <w:p w:rsidR="00762AF6" w:rsidRPr="006915F4" w:rsidRDefault="00762AF6" w:rsidP="00224E5F">
            <w:pPr>
              <w:jc w:val="both"/>
            </w:pPr>
          </w:p>
        </w:tc>
        <w:tc>
          <w:tcPr>
            <w:tcW w:w="1959" w:type="dxa"/>
          </w:tcPr>
          <w:p w:rsidR="00762AF6" w:rsidRDefault="00762AF6" w:rsidP="00224E5F">
            <w:pPr>
              <w:jc w:val="both"/>
            </w:pPr>
            <w:r>
              <w:t>Легковой автомобиль</w:t>
            </w:r>
          </w:p>
          <w:p w:rsidR="00762AF6" w:rsidRDefault="00762AF6" w:rsidP="00224E5F">
            <w:pPr>
              <w:jc w:val="both"/>
            </w:pPr>
            <w:r>
              <w:rPr>
                <w:lang w:val="en-US"/>
              </w:rPr>
              <w:t>Toyota</w:t>
            </w:r>
            <w:r w:rsidRPr="00762AF6">
              <w:t xml:space="preserve"> </w:t>
            </w:r>
            <w:proofErr w:type="spellStart"/>
            <w:r>
              <w:rPr>
                <w:lang w:val="en-US"/>
              </w:rPr>
              <w:t>Avensis</w:t>
            </w:r>
            <w:proofErr w:type="spellEnd"/>
          </w:p>
          <w:p w:rsidR="00762AF6" w:rsidRDefault="00762AF6" w:rsidP="00224E5F">
            <w:pPr>
              <w:jc w:val="both"/>
            </w:pPr>
          </w:p>
          <w:p w:rsidR="00762AF6" w:rsidRDefault="00762AF6" w:rsidP="00224E5F">
            <w:pPr>
              <w:jc w:val="both"/>
            </w:pPr>
            <w:r>
              <w:t>Легковой автомобиль</w:t>
            </w:r>
          </w:p>
          <w:p w:rsidR="00762AF6" w:rsidRPr="00762AF6" w:rsidRDefault="00762AF6" w:rsidP="00224E5F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Mitsubishi</w:t>
            </w:r>
            <w:r w:rsidRPr="00762AF6">
              <w:t xml:space="preserve"> </w:t>
            </w:r>
            <w:r>
              <w:rPr>
                <w:lang w:val="en-US"/>
              </w:rPr>
              <w:t>Outlander</w:t>
            </w:r>
          </w:p>
          <w:p w:rsidR="00762AF6" w:rsidRDefault="00762AF6" w:rsidP="00224E5F">
            <w:pPr>
              <w:jc w:val="both"/>
            </w:pPr>
          </w:p>
          <w:p w:rsidR="00762AF6" w:rsidRPr="006C4CCA" w:rsidRDefault="00762AF6" w:rsidP="00224E5F">
            <w:pPr>
              <w:jc w:val="both"/>
            </w:pPr>
          </w:p>
        </w:tc>
      </w:tr>
      <w:tr w:rsidR="00762AF6" w:rsidRPr="006915F4" w:rsidTr="00224E5F">
        <w:tc>
          <w:tcPr>
            <w:tcW w:w="2268" w:type="dxa"/>
          </w:tcPr>
          <w:p w:rsidR="00762AF6" w:rsidRPr="00CD3BDA" w:rsidRDefault="00762AF6" w:rsidP="00224E5F">
            <w:pPr>
              <w:jc w:val="both"/>
              <w:rPr>
                <w:b/>
              </w:rPr>
            </w:pPr>
            <w:r>
              <w:t>супруга</w:t>
            </w:r>
          </w:p>
          <w:p w:rsidR="00762AF6" w:rsidRPr="00CD3BDA" w:rsidRDefault="00762AF6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62AF6" w:rsidRPr="006915F4" w:rsidRDefault="00762AF6" w:rsidP="00224E5F">
            <w:pPr>
              <w:jc w:val="both"/>
            </w:pPr>
            <w:r>
              <w:t>770028</w:t>
            </w:r>
          </w:p>
        </w:tc>
        <w:tc>
          <w:tcPr>
            <w:tcW w:w="2212" w:type="dxa"/>
          </w:tcPr>
          <w:p w:rsidR="00762AF6" w:rsidRDefault="00762AF6" w:rsidP="00762AF6">
            <w:r>
              <w:t>Приусадебный земельный участок 1323,0  (4/5 – 1058,4) кв. м, Россия</w:t>
            </w:r>
          </w:p>
          <w:p w:rsidR="00762AF6" w:rsidRDefault="00762AF6" w:rsidP="00224E5F"/>
          <w:p w:rsidR="00762AF6" w:rsidRDefault="00762AF6" w:rsidP="00762AF6">
            <w:r>
              <w:t>Жилой дом 152,9 (4/5- 122,32) кв.м., Россия</w:t>
            </w:r>
          </w:p>
          <w:p w:rsidR="00762AF6" w:rsidRDefault="00762AF6" w:rsidP="00762AF6"/>
          <w:p w:rsidR="00762AF6" w:rsidRPr="006915F4" w:rsidRDefault="00762AF6" w:rsidP="00224E5F">
            <w:pPr>
              <w:jc w:val="both"/>
            </w:pPr>
          </w:p>
        </w:tc>
        <w:tc>
          <w:tcPr>
            <w:tcW w:w="1559" w:type="dxa"/>
          </w:tcPr>
          <w:p w:rsidR="00C4034B" w:rsidRDefault="00C4034B" w:rsidP="00C4034B">
            <w:r>
              <w:t>Приусадебный земельный участок 1323,0  (1/5 – 246,6) кв. м, Россия</w:t>
            </w:r>
          </w:p>
          <w:p w:rsidR="00C4034B" w:rsidRDefault="00C4034B" w:rsidP="00C4034B"/>
          <w:p w:rsidR="00C4034B" w:rsidRDefault="00C4034B" w:rsidP="00C4034B">
            <w:r>
              <w:t>Жилой дом 152,9 (1/5- 30,58) кв.м., Россия</w:t>
            </w:r>
          </w:p>
          <w:p w:rsidR="00762AF6" w:rsidRPr="006915F4" w:rsidRDefault="00762AF6" w:rsidP="00762AF6"/>
        </w:tc>
        <w:tc>
          <w:tcPr>
            <w:tcW w:w="1959" w:type="dxa"/>
          </w:tcPr>
          <w:p w:rsidR="00762AF6" w:rsidRPr="00E64139" w:rsidRDefault="00762AF6" w:rsidP="00224E5F">
            <w:pPr>
              <w:jc w:val="both"/>
            </w:pPr>
          </w:p>
        </w:tc>
      </w:tr>
    </w:tbl>
    <w:p w:rsidR="00762AF6" w:rsidRDefault="00762AF6" w:rsidP="00762AF6"/>
    <w:p w:rsidR="00762AF6" w:rsidRDefault="00762AF6" w:rsidP="00762AF6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F6"/>
    <w:rsid w:val="0036496A"/>
    <w:rsid w:val="005B6447"/>
    <w:rsid w:val="00762AF6"/>
    <w:rsid w:val="00C4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AF6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2013-05-23T07:34:00Z</dcterms:created>
  <dcterms:modified xsi:type="dcterms:W3CDTF">2013-05-23T07:49:00Z</dcterms:modified>
</cp:coreProperties>
</file>